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EF5" w:rsidRDefault="00FE3EF5" w:rsidP="00FE3EF5">
      <w:pPr>
        <w:pStyle w:val="Title"/>
        <w:jc w:val="center"/>
      </w:pPr>
    </w:p>
    <w:p w:rsidR="00FE3EF5" w:rsidRDefault="00FE3EF5" w:rsidP="00FE3EF5">
      <w:pPr>
        <w:pStyle w:val="Title"/>
        <w:jc w:val="center"/>
      </w:pPr>
    </w:p>
    <w:p w:rsidR="0020102E" w:rsidRDefault="00802F5C" w:rsidP="00FE3EF5">
      <w:pPr>
        <w:pStyle w:val="Title"/>
        <w:jc w:val="center"/>
      </w:pPr>
      <w:r>
        <w:t>How to file</w:t>
      </w:r>
      <w:r w:rsidR="00A7632A">
        <w:t>– Ghana Digital Awards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🌟</w:t>
      </w:r>
      <w:r w:rsidRPr="00802F5C">
        <w:rPr>
          <w:sz w:val="28"/>
          <w:szCs w:val="28"/>
        </w:rPr>
        <w:t xml:space="preserve"> Nominations Open – Ghana Digital Awards 2025! </w:t>
      </w:r>
      <w:r w:rsidRPr="00802F5C">
        <w:rPr>
          <w:rFonts w:ascii="Segoe UI Symbol" w:hAnsi="Segoe UI Symbol" w:cs="Segoe UI Symbol"/>
          <w:sz w:val="28"/>
          <w:szCs w:val="28"/>
        </w:rPr>
        <w:t>🌟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sz w:val="28"/>
          <w:szCs w:val="28"/>
        </w:rPr>
        <w:t xml:space="preserve">The stage is set </w:t>
      </w:r>
      <w:r w:rsidRPr="00802F5C">
        <w:rPr>
          <w:rFonts w:ascii="Segoe UI Symbol" w:hAnsi="Segoe UI Symbol" w:cs="Segoe UI Symbol"/>
          <w:sz w:val="28"/>
          <w:szCs w:val="28"/>
        </w:rPr>
        <w:t>🎉</w:t>
      </w:r>
      <w:r w:rsidRPr="00802F5C">
        <w:rPr>
          <w:sz w:val="28"/>
          <w:szCs w:val="28"/>
        </w:rPr>
        <w:t xml:space="preserve"> The Ghana Digital Awards (GDA 2025) is here to honor outstanding creatives, entrepreneurs, and digital br</w:t>
      </w:r>
      <w:r w:rsidRPr="00802F5C">
        <w:rPr>
          <w:sz w:val="28"/>
          <w:szCs w:val="28"/>
        </w:rPr>
        <w:t>ands making waves across Ghana.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👉</w:t>
      </w:r>
      <w:r w:rsidRPr="00802F5C">
        <w:rPr>
          <w:sz w:val="28"/>
          <w:szCs w:val="28"/>
        </w:rPr>
        <w:t xml:space="preserve"> Do you know someone making an impact in the digital space?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👉</w:t>
      </w:r>
      <w:r w:rsidRPr="00802F5C">
        <w:rPr>
          <w:sz w:val="28"/>
          <w:szCs w:val="28"/>
        </w:rPr>
        <w:t xml:space="preserve"> </w:t>
      </w:r>
      <w:r w:rsidRPr="00802F5C">
        <w:rPr>
          <w:sz w:val="28"/>
          <w:szCs w:val="28"/>
        </w:rPr>
        <w:t>Or</w:t>
      </w:r>
      <w:r w:rsidRPr="00802F5C">
        <w:rPr>
          <w:sz w:val="28"/>
          <w:szCs w:val="28"/>
        </w:rPr>
        <w:t xml:space="preserve"> are YOU</w:t>
      </w:r>
      <w:r w:rsidRPr="00802F5C">
        <w:rPr>
          <w:sz w:val="28"/>
          <w:szCs w:val="28"/>
        </w:rPr>
        <w:t xml:space="preserve"> ready to claim your spotlight?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📌</w:t>
      </w:r>
      <w:r w:rsidRPr="00802F5C">
        <w:rPr>
          <w:sz w:val="28"/>
          <w:szCs w:val="28"/>
        </w:rPr>
        <w:t xml:space="preserve"> Nominate for FREE today!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✅</w:t>
      </w:r>
      <w:r w:rsidRPr="00802F5C">
        <w:rPr>
          <w:sz w:val="28"/>
          <w:szCs w:val="28"/>
        </w:rPr>
        <w:t xml:space="preserve"> Open to creatives, entrepreneurs &amp; digital brands nationwide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🔗</w:t>
      </w:r>
      <w:r w:rsidRPr="00802F5C">
        <w:rPr>
          <w:sz w:val="28"/>
          <w:szCs w:val="28"/>
        </w:rPr>
        <w:t xml:space="preserve"> Submit your nomination now: </w:t>
      </w:r>
      <w:bookmarkStart w:id="0" w:name="_GoBack"/>
      <w:bookmarkEnd w:id="0"/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"https://www.ghanadigitalawards.com/apply-now/"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Pr="00802F5C">
        <w:rPr>
          <w:rStyle w:val="Hyperlink"/>
          <w:sz w:val="28"/>
          <w:szCs w:val="28"/>
        </w:rPr>
        <w:t>https://www.ghanadigitalawards.com/apply-now/</w:t>
      </w:r>
      <w:r>
        <w:rPr>
          <w:sz w:val="28"/>
          <w:szCs w:val="28"/>
        </w:rPr>
        <w:fldChar w:fldCharType="end"/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RUSH NOW!! RUSH NOW!!</w:t>
      </w:r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rFonts w:ascii="Segoe UI Symbol" w:hAnsi="Segoe UI Symbol" w:cs="Segoe UI Symbol"/>
          <w:sz w:val="28"/>
          <w:szCs w:val="28"/>
        </w:rPr>
        <w:t>🌐</w:t>
      </w:r>
      <w:r w:rsidRPr="00802F5C">
        <w:rPr>
          <w:sz w:val="28"/>
          <w:szCs w:val="28"/>
        </w:rPr>
        <w:t xml:space="preserve"> Read more on our website: </w:t>
      </w:r>
      <w:hyperlink r:id="rId8" w:history="1">
        <w:r w:rsidRPr="00802F5C">
          <w:rPr>
            <w:rStyle w:val="Hyperlink"/>
            <w:sz w:val="28"/>
            <w:szCs w:val="28"/>
          </w:rPr>
          <w:t>www.ghanadigitalawards.com</w:t>
        </w:r>
      </w:hyperlink>
    </w:p>
    <w:p w:rsidR="00802F5C" w:rsidRPr="00802F5C" w:rsidRDefault="00802F5C" w:rsidP="00802F5C">
      <w:pPr>
        <w:spacing w:line="240" w:lineRule="auto"/>
        <w:rPr>
          <w:sz w:val="28"/>
          <w:szCs w:val="28"/>
        </w:rPr>
      </w:pPr>
    </w:p>
    <w:p w:rsidR="0020102E" w:rsidRPr="00802F5C" w:rsidRDefault="00802F5C" w:rsidP="00802F5C">
      <w:pPr>
        <w:spacing w:line="240" w:lineRule="auto"/>
        <w:rPr>
          <w:sz w:val="28"/>
          <w:szCs w:val="28"/>
        </w:rPr>
      </w:pPr>
      <w:r w:rsidRPr="00802F5C">
        <w:rPr>
          <w:sz w:val="28"/>
          <w:szCs w:val="28"/>
        </w:rPr>
        <w:t xml:space="preserve">Let’s celebrate digital excellence in Ghana </w:t>
      </w:r>
      <w:r w:rsidRPr="00802F5C">
        <w:rPr>
          <w:rFonts w:ascii="Segoe UI Symbol" w:hAnsi="Segoe UI Symbol" w:cs="Segoe UI Symbol"/>
          <w:sz w:val="28"/>
          <w:szCs w:val="28"/>
        </w:rPr>
        <w:t>🚀✨</w:t>
      </w:r>
    </w:p>
    <w:sectPr w:rsidR="0020102E" w:rsidRPr="00802F5C" w:rsidSect="000346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32A" w:rsidRDefault="00A7632A" w:rsidP="00FE3EF5">
      <w:pPr>
        <w:spacing w:after="0" w:line="240" w:lineRule="auto"/>
      </w:pPr>
      <w:r>
        <w:separator/>
      </w:r>
    </w:p>
  </w:endnote>
  <w:endnote w:type="continuationSeparator" w:id="0">
    <w:p w:rsidR="00A7632A" w:rsidRDefault="00A7632A" w:rsidP="00FE3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32A" w:rsidRDefault="00A7632A" w:rsidP="00FE3EF5">
      <w:pPr>
        <w:spacing w:after="0" w:line="240" w:lineRule="auto"/>
      </w:pPr>
      <w:r>
        <w:separator/>
      </w:r>
    </w:p>
  </w:footnote>
  <w:footnote w:type="continuationSeparator" w:id="0">
    <w:p w:rsidR="00A7632A" w:rsidRDefault="00A7632A" w:rsidP="00FE3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056641" o:spid="_x0000_s2050" type="#_x0000_t75" style="position:absolute;margin-left:0;margin-top:0;width:595.4pt;height:842.15pt;z-index:-251657216;mso-position-horizontal:center;mso-position-horizontal-relative:margin;mso-position-vertical:center;mso-position-vertical-relative:margin" o:allowincell="f">
          <v:imagedata r:id="rId1" o:title="Ginyard International Co. (1)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056642" o:spid="_x0000_s2051" type="#_x0000_t75" style="position:absolute;margin-left:0;margin-top:0;width:595.4pt;height:842.15pt;z-index:-251656192;mso-position-horizontal:center;mso-position-horizontal-relative:margin;mso-position-vertical:center;mso-position-vertical-relative:margin" o:allowincell="f">
          <v:imagedata r:id="rId1" o:title="Ginyard International Co. (1)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EF5" w:rsidRDefault="00FE3EF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056640" o:spid="_x0000_s2049" type="#_x0000_t75" style="position:absolute;margin-left:0;margin-top:0;width:595.4pt;height:842.15pt;z-index:-251658240;mso-position-horizontal:center;mso-position-horizontal-relative:margin;mso-position-vertical:center;mso-position-vertical-relative:margin" o:allowincell="f">
          <v:imagedata r:id="rId1" o:title="Ginyard International Co. (1)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0102E"/>
    <w:rsid w:val="0029639D"/>
    <w:rsid w:val="00326F90"/>
    <w:rsid w:val="00802F5C"/>
    <w:rsid w:val="00A7632A"/>
    <w:rsid w:val="00AA1D8D"/>
    <w:rsid w:val="00B47730"/>
    <w:rsid w:val="00CB0664"/>
    <w:rsid w:val="00FC693F"/>
    <w:rsid w:val="00FE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10B2A113"/>
  <w14:defaultImageDpi w14:val="300"/>
  <w15:docId w15:val="{A59076FC-7216-4E81-83E6-E93EB281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02F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FUTURE%20KYNN\Downloads\www.ghanadigitalawards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4679F8-DCEA-41D0-A360-ACA0B21A2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FUTURE KYNN</cp:lastModifiedBy>
  <cp:revision>2</cp:revision>
  <cp:lastPrinted>2025-09-18T02:44:00Z</cp:lastPrinted>
  <dcterms:created xsi:type="dcterms:W3CDTF">2025-09-18T02:54:00Z</dcterms:created>
  <dcterms:modified xsi:type="dcterms:W3CDTF">2025-09-18T02:54:00Z</dcterms:modified>
  <cp:category/>
</cp:coreProperties>
</file>